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923" w:rsidRPr="00680923" w:rsidRDefault="00680923" w:rsidP="00680923">
      <w:pPr>
        <w:bidi/>
        <w:jc w:val="both"/>
        <w:rPr>
          <w:rFonts w:ascii="Arial" w:hAnsi="Arial" w:cs="Arial"/>
          <w:sz w:val="28"/>
          <w:szCs w:val="28"/>
        </w:rPr>
      </w:pPr>
      <w:r w:rsidRPr="00680923">
        <w:rPr>
          <w:rFonts w:ascii="Arial" w:hAnsi="Arial" w:cs="Arial" w:hint="cs"/>
          <w:sz w:val="28"/>
          <w:szCs w:val="28"/>
          <w:rtl/>
        </w:rPr>
        <w:t>منابع</w:t>
      </w:r>
      <w:r w:rsidRPr="00680923">
        <w:rPr>
          <w:rFonts w:ascii="Arial" w:hAnsi="Arial" w:cs="Arial"/>
          <w:sz w:val="28"/>
          <w:szCs w:val="28"/>
          <w:rtl/>
        </w:rPr>
        <w:t xml:space="preserve"> </w:t>
      </w:r>
      <w:r w:rsidRPr="00680923">
        <w:rPr>
          <w:rFonts w:ascii="Arial" w:hAnsi="Arial" w:cs="Arial" w:hint="cs"/>
          <w:sz w:val="28"/>
          <w:szCs w:val="28"/>
          <w:rtl/>
        </w:rPr>
        <w:t>و</w:t>
      </w:r>
      <w:r w:rsidRPr="00680923">
        <w:rPr>
          <w:rFonts w:ascii="Arial" w:hAnsi="Arial" w:cs="Arial"/>
          <w:sz w:val="28"/>
          <w:szCs w:val="28"/>
          <w:rtl/>
        </w:rPr>
        <w:t xml:space="preserve"> </w:t>
      </w:r>
      <w:r w:rsidRPr="00680923">
        <w:rPr>
          <w:rFonts w:ascii="Arial" w:hAnsi="Arial" w:cs="Arial" w:hint="cs"/>
          <w:sz w:val="28"/>
          <w:szCs w:val="28"/>
          <w:rtl/>
        </w:rPr>
        <w:t>تأسیسات</w:t>
      </w:r>
      <w:r w:rsidRPr="00680923">
        <w:rPr>
          <w:rFonts w:ascii="Arial" w:hAnsi="Arial" w:cs="Arial"/>
          <w:sz w:val="28"/>
          <w:szCs w:val="28"/>
          <w:rtl/>
        </w:rPr>
        <w:t xml:space="preserve"> </w:t>
      </w:r>
      <w:r w:rsidRPr="00680923">
        <w:rPr>
          <w:rFonts w:ascii="Arial" w:hAnsi="Arial" w:cs="Arial" w:hint="cs"/>
          <w:sz w:val="28"/>
          <w:szCs w:val="28"/>
          <w:rtl/>
        </w:rPr>
        <w:t>آب</w:t>
      </w:r>
      <w:r w:rsidRPr="00680923">
        <w:rPr>
          <w:rFonts w:ascii="Arial" w:hAnsi="Arial" w:cs="Arial"/>
          <w:sz w:val="28"/>
          <w:szCs w:val="28"/>
          <w:rtl/>
        </w:rPr>
        <w:t xml:space="preserve"> </w:t>
      </w:r>
      <w:r w:rsidRPr="00680923">
        <w:rPr>
          <w:rFonts w:ascii="Arial" w:hAnsi="Arial" w:cs="Arial" w:hint="cs"/>
          <w:sz w:val="28"/>
          <w:szCs w:val="28"/>
          <w:rtl/>
        </w:rPr>
        <w:t>در</w:t>
      </w:r>
      <w:r w:rsidRPr="00680923">
        <w:rPr>
          <w:rFonts w:ascii="Arial" w:hAnsi="Arial" w:cs="Arial"/>
          <w:sz w:val="28"/>
          <w:szCs w:val="28"/>
          <w:rtl/>
        </w:rPr>
        <w:t xml:space="preserve"> </w:t>
      </w:r>
      <w:r w:rsidRPr="00680923">
        <w:rPr>
          <w:rFonts w:ascii="Arial" w:hAnsi="Arial" w:cs="Arial" w:hint="cs"/>
          <w:sz w:val="28"/>
          <w:szCs w:val="28"/>
          <w:rtl/>
        </w:rPr>
        <w:t>گذشته</w:t>
      </w:r>
      <w:r w:rsidRPr="00680923">
        <w:rPr>
          <w:rFonts w:ascii="Arial" w:hAnsi="Arial" w:cs="Arial"/>
          <w:sz w:val="28"/>
          <w:szCs w:val="28"/>
          <w:rtl/>
        </w:rPr>
        <w:t xml:space="preserve"> </w:t>
      </w:r>
      <w:r w:rsidRPr="00680923">
        <w:rPr>
          <w:rFonts w:ascii="Arial" w:hAnsi="Arial" w:cs="Arial" w:hint="cs"/>
          <w:sz w:val="28"/>
          <w:szCs w:val="28"/>
          <w:rtl/>
        </w:rPr>
        <w:t>و</w:t>
      </w:r>
      <w:r w:rsidRPr="00680923">
        <w:rPr>
          <w:rFonts w:ascii="Arial" w:hAnsi="Arial" w:cs="Arial"/>
          <w:sz w:val="28"/>
          <w:szCs w:val="28"/>
          <w:rtl/>
        </w:rPr>
        <w:t xml:space="preserve"> </w:t>
      </w:r>
      <w:r w:rsidRPr="00680923">
        <w:rPr>
          <w:rFonts w:ascii="Arial" w:hAnsi="Arial" w:cs="Arial" w:hint="cs"/>
          <w:sz w:val="28"/>
          <w:szCs w:val="28"/>
          <w:rtl/>
        </w:rPr>
        <w:t>حال</w:t>
      </w:r>
      <w:r w:rsidRPr="00680923">
        <w:rPr>
          <w:rFonts w:ascii="Arial" w:hAnsi="Arial" w:cs="Arial"/>
          <w:sz w:val="28"/>
          <w:szCs w:val="28"/>
          <w:rtl/>
        </w:rPr>
        <w:t xml:space="preserve"> </w:t>
      </w:r>
    </w:p>
    <w:p w:rsidR="00680923" w:rsidRPr="00680923" w:rsidRDefault="00680923" w:rsidP="00680923">
      <w:pPr>
        <w:bidi/>
        <w:jc w:val="both"/>
        <w:rPr>
          <w:rFonts w:ascii="Arial" w:hAnsi="Arial" w:cs="Arial"/>
          <w:sz w:val="28"/>
          <w:szCs w:val="28"/>
        </w:rPr>
      </w:pPr>
      <w:r w:rsidRPr="00680923">
        <w:rPr>
          <w:rFonts w:ascii="Arial" w:hAnsi="Arial" w:cs="Arial" w:hint="cs"/>
          <w:sz w:val="28"/>
          <w:szCs w:val="28"/>
          <w:rtl/>
        </w:rPr>
        <w:t>روحانی،</w:t>
      </w:r>
      <w:r w:rsidRPr="00680923">
        <w:rPr>
          <w:rFonts w:ascii="Arial" w:hAnsi="Arial" w:cs="Arial"/>
          <w:sz w:val="28"/>
          <w:szCs w:val="28"/>
          <w:rtl/>
        </w:rPr>
        <w:t xml:space="preserve"> </w:t>
      </w:r>
      <w:r w:rsidRPr="00680923">
        <w:rPr>
          <w:rFonts w:ascii="Arial" w:hAnsi="Arial" w:cs="Arial" w:hint="cs"/>
          <w:sz w:val="28"/>
          <w:szCs w:val="28"/>
          <w:rtl/>
        </w:rPr>
        <w:t>منصور</w:t>
      </w:r>
    </w:p>
    <w:p w:rsidR="00680923" w:rsidRDefault="00680923" w:rsidP="00680923">
      <w:pPr>
        <w:bidi/>
        <w:jc w:val="both"/>
        <w:rPr>
          <w:rFonts w:ascii="Arial" w:hAnsi="Arial" w:cs="Arial"/>
          <w:sz w:val="24"/>
          <w:szCs w:val="24"/>
        </w:rPr>
      </w:pPr>
    </w:p>
    <w:p w:rsidR="00680923" w:rsidRPr="00680923" w:rsidRDefault="00680923" w:rsidP="00680923">
      <w:pPr>
        <w:bidi/>
        <w:jc w:val="both"/>
        <w:rPr>
          <w:rFonts w:ascii="Arial" w:hAnsi="Arial" w:cs="Arial"/>
          <w:sz w:val="24"/>
          <w:szCs w:val="24"/>
        </w:rPr>
      </w:pPr>
      <w:r w:rsidRPr="00680923">
        <w:rPr>
          <w:rFonts w:ascii="Arial" w:hAnsi="Arial" w:cs="Arial" w:hint="cs"/>
          <w:sz w:val="24"/>
          <w:szCs w:val="24"/>
          <w:rtl/>
        </w:rPr>
        <w:t>از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چگونگی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آبیاری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ایران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باستان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اطلاعات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زیادی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در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دست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نیست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ولی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مسلم‏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است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که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در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این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دوره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اکثرا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از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آب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رودخانه‏ها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که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بطور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طبیعی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باراضی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سوار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میشده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و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در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مواردی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با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حفر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گاو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چاه‏های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مجهز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به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چرخ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مخصوصی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آبهای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زیرزمینی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را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بسطح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آورده‏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و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بمصرف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زراعت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میرسانیده‏اند</w:t>
      </w:r>
      <w:r w:rsidRPr="00680923">
        <w:rPr>
          <w:rFonts w:ascii="Arial" w:hAnsi="Arial" w:cs="Arial"/>
          <w:sz w:val="24"/>
          <w:szCs w:val="24"/>
          <w:rtl/>
        </w:rPr>
        <w:t>.</w:t>
      </w:r>
      <w:r w:rsidRPr="00680923">
        <w:rPr>
          <w:rFonts w:ascii="Arial" w:hAnsi="Arial" w:cs="Arial" w:hint="cs"/>
          <w:sz w:val="24"/>
          <w:szCs w:val="24"/>
          <w:rtl/>
        </w:rPr>
        <w:t>از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چرخ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چاه‏های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این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زمان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که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در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تألیفات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اروپائی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بنام‏</w:t>
      </w:r>
      <w:r w:rsidRPr="00680923">
        <w:rPr>
          <w:rFonts w:ascii="Arial" w:hAnsi="Arial" w:cs="Arial"/>
          <w:sz w:val="24"/>
          <w:szCs w:val="24"/>
          <w:rtl/>
        </w:rPr>
        <w:t xml:space="preserve"> «</w:t>
      </w:r>
      <w:r w:rsidRPr="00680923">
        <w:rPr>
          <w:rFonts w:ascii="Arial" w:hAnsi="Arial" w:cs="Arial" w:hint="cs"/>
          <w:sz w:val="24"/>
          <w:szCs w:val="24"/>
          <w:rtl/>
        </w:rPr>
        <w:t>چرخ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چاه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ایران</w:t>
      </w:r>
      <w:r w:rsidRPr="00680923">
        <w:rPr>
          <w:rFonts w:ascii="Arial" w:hAnsi="Arial" w:cs="Arial" w:hint="eastAsia"/>
          <w:sz w:val="24"/>
          <w:szCs w:val="24"/>
        </w:rPr>
        <w:t>»</w:t>
      </w:r>
      <w:r w:rsidRPr="00680923">
        <w:rPr>
          <w:rFonts w:ascii="Arial" w:hAnsi="Arial" w:cs="Arial"/>
          <w:sz w:val="24"/>
          <w:szCs w:val="24"/>
        </w:rPr>
        <w:t xml:space="preserve"> (Persian wheel) </w:t>
      </w:r>
      <w:r w:rsidRPr="00680923">
        <w:rPr>
          <w:rFonts w:ascii="Arial" w:hAnsi="Arial" w:cs="Arial" w:hint="cs"/>
          <w:sz w:val="24"/>
          <w:szCs w:val="24"/>
          <w:rtl/>
        </w:rPr>
        <w:t>از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آن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یاد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شده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یک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مدل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در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موزه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علوم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لندن‏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وجود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دارد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قوهء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محرکه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این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چرخها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عموما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حیوانات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اهلی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نظیر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گاو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و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اسب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بوده‏اند</w:t>
      </w:r>
      <w:r w:rsidRPr="00680923">
        <w:rPr>
          <w:rFonts w:ascii="Arial" w:hAnsi="Arial" w:cs="Arial"/>
          <w:sz w:val="24"/>
          <w:szCs w:val="24"/>
        </w:rPr>
        <w:t>.</w:t>
      </w:r>
    </w:p>
    <w:p w:rsidR="00680923" w:rsidRPr="00680923" w:rsidRDefault="00680923" w:rsidP="00680923">
      <w:pPr>
        <w:bidi/>
        <w:jc w:val="both"/>
        <w:rPr>
          <w:rFonts w:ascii="Arial" w:hAnsi="Arial" w:cs="Arial"/>
          <w:sz w:val="24"/>
          <w:szCs w:val="24"/>
        </w:rPr>
      </w:pPr>
      <w:r w:rsidRPr="00680923">
        <w:rPr>
          <w:rFonts w:ascii="Arial" w:hAnsi="Arial" w:cs="Arial" w:hint="cs"/>
          <w:sz w:val="24"/>
          <w:szCs w:val="24"/>
          <w:rtl/>
        </w:rPr>
        <w:t>شواهد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و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آثار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متعددی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موجود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است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که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در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دورهء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حکومت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ساسانیان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احداث‏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قنوات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و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ایجاد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سدهای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انحرافی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از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مصالح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ساختمانی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مرغوب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در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روی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رودخانه‏ها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رواج‏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کامل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داشته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که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یک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نمونهء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خراب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شده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آن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بنام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سد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شاهپور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در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روی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کارون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وجود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دارد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و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شهر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یاران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ایران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تا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بآن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حد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بامر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آب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و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آبیاری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علاقمند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بوده‏اند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که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مؤسسه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خاصی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بنام‏</w:t>
      </w:r>
      <w:r w:rsidRPr="00680923">
        <w:rPr>
          <w:rFonts w:ascii="Arial" w:hAnsi="Arial" w:cs="Arial"/>
          <w:sz w:val="24"/>
          <w:szCs w:val="24"/>
          <w:rtl/>
        </w:rPr>
        <w:t xml:space="preserve"> «</w:t>
      </w:r>
      <w:r w:rsidRPr="00680923">
        <w:rPr>
          <w:rFonts w:ascii="Arial" w:hAnsi="Arial" w:cs="Arial" w:hint="cs"/>
          <w:sz w:val="24"/>
          <w:szCs w:val="24"/>
          <w:rtl/>
        </w:rPr>
        <w:t>دیوان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کست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و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فزود</w:t>
      </w:r>
      <w:r w:rsidRPr="00680923">
        <w:rPr>
          <w:rFonts w:ascii="Arial" w:hAnsi="Arial" w:cs="Arial" w:hint="eastAsia"/>
          <w:sz w:val="24"/>
          <w:szCs w:val="24"/>
          <w:rtl/>
        </w:rPr>
        <w:t>»</w:t>
      </w:r>
      <w:r w:rsidRPr="00680923">
        <w:rPr>
          <w:rFonts w:ascii="Arial" w:hAnsi="Arial" w:cs="Arial" w:hint="cs"/>
          <w:sz w:val="24"/>
          <w:szCs w:val="24"/>
          <w:rtl/>
        </w:rPr>
        <w:t>صورت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جامعی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از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تمام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قنوات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و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رودخانه‏ها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و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منابع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آب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ایران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در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اختیار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داشته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و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بازرسی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دائمی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از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میزان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آب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سدها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و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قنوات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میکرده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است</w:t>
      </w:r>
      <w:r w:rsidRPr="00680923">
        <w:rPr>
          <w:rFonts w:ascii="Arial" w:hAnsi="Arial" w:cs="Arial"/>
          <w:sz w:val="24"/>
          <w:szCs w:val="24"/>
          <w:rtl/>
        </w:rPr>
        <w:t>.-</w:t>
      </w:r>
      <w:r w:rsidRPr="00680923">
        <w:rPr>
          <w:rFonts w:ascii="Arial" w:hAnsi="Arial" w:cs="Arial" w:hint="cs"/>
          <w:sz w:val="24"/>
          <w:szCs w:val="24"/>
          <w:rtl/>
        </w:rPr>
        <w:t>پس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از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حملهء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اعراب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بدوران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سلطنت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سامانیان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در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خطهء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خراسان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از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این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وزارتخانه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با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اصطلاح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معرب‏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آن</w:t>
      </w:r>
      <w:r w:rsidRPr="00680923">
        <w:rPr>
          <w:rFonts w:ascii="Arial" w:hAnsi="Arial" w:cs="Arial" w:hint="eastAsia"/>
          <w:sz w:val="24"/>
          <w:szCs w:val="24"/>
          <w:rtl/>
        </w:rPr>
        <w:t>«</w:t>
      </w:r>
      <w:r w:rsidRPr="00680923">
        <w:rPr>
          <w:rFonts w:ascii="Arial" w:hAnsi="Arial" w:cs="Arial" w:hint="cs"/>
          <w:sz w:val="24"/>
          <w:szCs w:val="24"/>
          <w:rtl/>
        </w:rPr>
        <w:t>دیوان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الکسدوالفزود</w:t>
      </w:r>
      <w:r w:rsidRPr="00680923">
        <w:rPr>
          <w:rFonts w:ascii="Arial" w:hAnsi="Arial" w:cs="Arial" w:hint="eastAsia"/>
          <w:sz w:val="24"/>
          <w:szCs w:val="24"/>
          <w:rtl/>
        </w:rPr>
        <w:t>»</w:t>
      </w:r>
      <w:r w:rsidRPr="00680923">
        <w:rPr>
          <w:rFonts w:ascii="Arial" w:hAnsi="Arial" w:cs="Arial" w:hint="cs"/>
          <w:sz w:val="24"/>
          <w:szCs w:val="24"/>
          <w:rtl/>
        </w:rPr>
        <w:t>یاد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شده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که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در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بعضی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کتب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آن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زمان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نیز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مندرج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است</w:t>
      </w:r>
      <w:r w:rsidRPr="00680923">
        <w:rPr>
          <w:rFonts w:ascii="Arial" w:hAnsi="Arial" w:cs="Arial"/>
          <w:sz w:val="24"/>
          <w:szCs w:val="24"/>
        </w:rPr>
        <w:t>.</w:t>
      </w:r>
    </w:p>
    <w:p w:rsidR="00680923" w:rsidRPr="00680923" w:rsidRDefault="00680923" w:rsidP="00680923">
      <w:pPr>
        <w:bidi/>
        <w:jc w:val="both"/>
        <w:rPr>
          <w:rFonts w:ascii="Arial" w:hAnsi="Arial" w:cs="Arial"/>
          <w:sz w:val="24"/>
          <w:szCs w:val="24"/>
        </w:rPr>
      </w:pPr>
      <w:r w:rsidRPr="00680923">
        <w:rPr>
          <w:rFonts w:ascii="Arial" w:hAnsi="Arial" w:cs="Arial" w:hint="cs"/>
          <w:sz w:val="24"/>
          <w:szCs w:val="24"/>
          <w:rtl/>
        </w:rPr>
        <w:t>در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طول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تاریخ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یکهزار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و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سیصدساله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پس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از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استیلای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اعراب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کم‏وبیش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بسته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به‏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ثبات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وضع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سیاسی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و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امنیت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یا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جنگها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و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خونریزیها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نشیب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و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فرازهائی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در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امر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تهیه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آب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و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آبادی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مملکت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ثبت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و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ضبط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شده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بطوریکه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هم‏اکنون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از</w:t>
      </w:r>
      <w:r w:rsidRPr="00680923">
        <w:rPr>
          <w:rFonts w:ascii="Arial" w:hAnsi="Arial" w:cs="Arial"/>
          <w:sz w:val="24"/>
          <w:szCs w:val="24"/>
          <w:rtl/>
        </w:rPr>
        <w:t xml:space="preserve"> 2/6 </w:t>
      </w:r>
      <w:r w:rsidRPr="00680923">
        <w:rPr>
          <w:rFonts w:ascii="Arial" w:hAnsi="Arial" w:cs="Arial" w:hint="cs"/>
          <w:sz w:val="24"/>
          <w:szCs w:val="24"/>
          <w:rtl/>
        </w:rPr>
        <w:t>میلیون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هکتار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اراضی</w:t>
      </w:r>
      <w:r>
        <w:rPr>
          <w:rFonts w:ascii="Arial" w:hAnsi="Arial" w:cs="Arial"/>
          <w:sz w:val="24"/>
          <w:szCs w:val="24"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زیر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کشت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ایران</w:t>
      </w:r>
      <w:r w:rsidRPr="00680923">
        <w:rPr>
          <w:rFonts w:ascii="Arial" w:hAnsi="Arial" w:cs="Arial"/>
          <w:sz w:val="24"/>
          <w:szCs w:val="24"/>
          <w:rtl/>
        </w:rPr>
        <w:t xml:space="preserve"> 9/3 </w:t>
      </w:r>
      <w:r w:rsidRPr="00680923">
        <w:rPr>
          <w:rFonts w:ascii="Arial" w:hAnsi="Arial" w:cs="Arial" w:hint="cs"/>
          <w:sz w:val="24"/>
          <w:szCs w:val="24"/>
          <w:rtl/>
        </w:rPr>
        <w:t>میلیون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هکتار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آن‏که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جزو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نواحی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نسبتا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مرطوب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و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نزولات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جوی‏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از</w:t>
      </w:r>
      <w:r w:rsidRPr="00680923">
        <w:rPr>
          <w:rFonts w:ascii="Arial" w:hAnsi="Arial" w:cs="Arial"/>
          <w:sz w:val="24"/>
          <w:szCs w:val="24"/>
          <w:rtl/>
        </w:rPr>
        <w:t xml:space="preserve"> 400 </w:t>
      </w:r>
      <w:r w:rsidRPr="00680923">
        <w:rPr>
          <w:rFonts w:ascii="Arial" w:hAnsi="Arial" w:cs="Arial" w:hint="cs"/>
          <w:sz w:val="24"/>
          <w:szCs w:val="24"/>
          <w:rtl/>
        </w:rPr>
        <w:t>میلیمتر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در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سال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بیشتر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است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بصورت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دیم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زراعت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میشود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و</w:t>
      </w:r>
      <w:r w:rsidRPr="00680923">
        <w:rPr>
          <w:rFonts w:ascii="Arial" w:hAnsi="Arial" w:cs="Arial"/>
          <w:sz w:val="24"/>
          <w:szCs w:val="24"/>
          <w:rtl/>
        </w:rPr>
        <w:t xml:space="preserve"> 3/2 </w:t>
      </w:r>
      <w:r w:rsidRPr="00680923">
        <w:rPr>
          <w:rFonts w:ascii="Arial" w:hAnsi="Arial" w:cs="Arial" w:hint="cs"/>
          <w:sz w:val="24"/>
          <w:szCs w:val="24"/>
          <w:rtl/>
        </w:rPr>
        <w:t>میلیون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هکتار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بقیه‏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مخصوص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زراعت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آبی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است</w:t>
      </w:r>
      <w:r w:rsidRPr="00680923">
        <w:rPr>
          <w:rFonts w:ascii="Arial" w:hAnsi="Arial" w:cs="Arial"/>
          <w:sz w:val="24"/>
          <w:szCs w:val="24"/>
        </w:rPr>
        <w:t>.</w:t>
      </w:r>
    </w:p>
    <w:p w:rsidR="00680923" w:rsidRPr="00680923" w:rsidRDefault="00680923" w:rsidP="00680923">
      <w:pPr>
        <w:bidi/>
        <w:jc w:val="both"/>
        <w:rPr>
          <w:rFonts w:ascii="Arial" w:hAnsi="Arial" w:cs="Arial"/>
          <w:sz w:val="24"/>
          <w:szCs w:val="24"/>
        </w:rPr>
      </w:pPr>
      <w:r w:rsidRPr="00680923">
        <w:rPr>
          <w:rFonts w:ascii="Arial" w:hAnsi="Arial" w:cs="Arial" w:hint="cs"/>
          <w:sz w:val="24"/>
          <w:szCs w:val="24"/>
          <w:rtl/>
        </w:rPr>
        <w:t>در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تأسیسات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فعلی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آبیاری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مزارع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ایران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قنوات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سهم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عمده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را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بعهده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دارند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و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طبق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یک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آمار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غیرمطمئن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جمعا</w:t>
      </w:r>
      <w:r w:rsidRPr="00680923">
        <w:rPr>
          <w:rFonts w:ascii="Arial" w:hAnsi="Arial" w:cs="Arial"/>
          <w:sz w:val="24"/>
          <w:szCs w:val="24"/>
          <w:rtl/>
        </w:rPr>
        <w:t xml:space="preserve"> 45 </w:t>
      </w:r>
      <w:r w:rsidRPr="00680923">
        <w:rPr>
          <w:rFonts w:ascii="Arial" w:hAnsi="Arial" w:cs="Arial" w:hint="cs"/>
          <w:sz w:val="24"/>
          <w:szCs w:val="24"/>
          <w:rtl/>
        </w:rPr>
        <w:t>هزار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رشته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قنات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در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ایران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وجود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دارد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که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در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حدود</w:t>
      </w:r>
      <w:r w:rsidRPr="00680923">
        <w:rPr>
          <w:rFonts w:ascii="Arial" w:hAnsi="Arial" w:cs="Arial"/>
          <w:sz w:val="24"/>
          <w:szCs w:val="24"/>
          <w:rtl/>
        </w:rPr>
        <w:t xml:space="preserve"> 35 </w:t>
      </w:r>
      <w:r w:rsidRPr="00680923">
        <w:rPr>
          <w:rFonts w:ascii="Arial" w:hAnsi="Arial" w:cs="Arial" w:hint="cs"/>
          <w:sz w:val="24"/>
          <w:szCs w:val="24"/>
          <w:rtl/>
        </w:rPr>
        <w:t>هزار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رشته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آن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دائر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است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و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بطور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متوسط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هر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رشته</w:t>
      </w:r>
      <w:r w:rsidRPr="00680923">
        <w:rPr>
          <w:rFonts w:ascii="Arial" w:hAnsi="Arial" w:cs="Arial"/>
          <w:sz w:val="24"/>
          <w:szCs w:val="24"/>
          <w:rtl/>
        </w:rPr>
        <w:t xml:space="preserve"> 20 </w:t>
      </w:r>
      <w:r w:rsidRPr="00680923">
        <w:rPr>
          <w:rFonts w:ascii="Arial" w:hAnsi="Arial" w:cs="Arial" w:hint="cs"/>
          <w:sz w:val="24"/>
          <w:szCs w:val="24"/>
          <w:rtl/>
        </w:rPr>
        <w:t>لیتر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در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ثانیه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و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جمعا</w:t>
      </w:r>
      <w:r w:rsidRPr="00680923">
        <w:rPr>
          <w:rFonts w:ascii="Arial" w:hAnsi="Arial" w:cs="Arial"/>
          <w:sz w:val="24"/>
          <w:szCs w:val="24"/>
          <w:rtl/>
        </w:rPr>
        <w:t xml:space="preserve"> 700000 </w:t>
      </w:r>
      <w:r w:rsidRPr="00680923">
        <w:rPr>
          <w:rFonts w:ascii="Arial" w:hAnsi="Arial" w:cs="Arial" w:hint="cs"/>
          <w:sz w:val="24"/>
          <w:szCs w:val="24"/>
          <w:rtl/>
        </w:rPr>
        <w:t>لیتر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در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ثانیه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آب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این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قنوات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است</w:t>
      </w:r>
      <w:r w:rsidRPr="00680923">
        <w:rPr>
          <w:rFonts w:ascii="Arial" w:hAnsi="Arial" w:cs="Arial"/>
          <w:sz w:val="24"/>
          <w:szCs w:val="24"/>
          <w:rtl/>
        </w:rPr>
        <w:t>-</w:t>
      </w:r>
      <w:r w:rsidRPr="00680923">
        <w:rPr>
          <w:rFonts w:ascii="Arial" w:hAnsi="Arial" w:cs="Arial" w:hint="cs"/>
          <w:sz w:val="24"/>
          <w:szCs w:val="24"/>
          <w:rtl/>
        </w:rPr>
        <w:t>ارزش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امروزی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این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قنوات</w:t>
      </w:r>
      <w:r w:rsidRPr="00680923">
        <w:rPr>
          <w:rFonts w:ascii="Arial" w:hAnsi="Arial" w:cs="Arial"/>
          <w:sz w:val="24"/>
          <w:szCs w:val="24"/>
          <w:rtl/>
        </w:rPr>
        <w:t>(</w:t>
      </w:r>
      <w:r w:rsidRPr="00680923">
        <w:rPr>
          <w:rFonts w:ascii="Arial" w:hAnsi="Arial" w:cs="Arial" w:hint="cs"/>
          <w:sz w:val="24"/>
          <w:szCs w:val="24"/>
          <w:rtl/>
        </w:rPr>
        <w:t>با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دستمزدهای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فعلی</w:t>
      </w:r>
      <w:r w:rsidRPr="00680923">
        <w:rPr>
          <w:rFonts w:ascii="Arial" w:hAnsi="Arial" w:cs="Arial"/>
          <w:sz w:val="24"/>
          <w:szCs w:val="24"/>
          <w:rtl/>
        </w:rPr>
        <w:t>)</w:t>
      </w:r>
      <w:r w:rsidRPr="00680923">
        <w:rPr>
          <w:rFonts w:ascii="Arial" w:hAnsi="Arial" w:cs="Arial" w:hint="cs"/>
          <w:sz w:val="24"/>
          <w:szCs w:val="24"/>
          <w:rtl/>
        </w:rPr>
        <w:t>از</w:t>
      </w:r>
      <w:r w:rsidRPr="00680923">
        <w:rPr>
          <w:rFonts w:ascii="Arial" w:hAnsi="Arial" w:cs="Arial"/>
          <w:sz w:val="24"/>
          <w:szCs w:val="24"/>
          <w:rtl/>
        </w:rPr>
        <w:t xml:space="preserve"> 40 </w:t>
      </w:r>
      <w:r w:rsidRPr="00680923">
        <w:rPr>
          <w:rFonts w:ascii="Arial" w:hAnsi="Arial" w:cs="Arial" w:hint="cs"/>
          <w:sz w:val="24"/>
          <w:szCs w:val="24"/>
          <w:rtl/>
        </w:rPr>
        <w:t>میلیارد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ریال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کمتر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نیست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که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بعد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از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سرمایه‏گزاری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در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نفت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بزرگترین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رقم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ثروت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ملی‏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بحساب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میآید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و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از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طریق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همین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قنوات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که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طول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بعضی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از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آنها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به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ده‏ها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کیلومتر</w:t>
      </w:r>
      <w:r w:rsidRPr="00680923">
        <w:rPr>
          <w:rFonts w:ascii="Arial" w:hAnsi="Arial" w:cs="Arial"/>
          <w:sz w:val="24"/>
          <w:szCs w:val="24"/>
          <w:rtl/>
        </w:rPr>
        <w:t>(</w:t>
      </w:r>
      <w:r w:rsidRPr="00680923">
        <w:rPr>
          <w:rFonts w:ascii="Arial" w:hAnsi="Arial" w:cs="Arial" w:hint="cs"/>
          <w:sz w:val="24"/>
          <w:szCs w:val="24"/>
          <w:rtl/>
        </w:rPr>
        <w:t>طولانی‏ترین‏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قنات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در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یزد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است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بطول</w:t>
      </w:r>
      <w:r w:rsidRPr="00680923">
        <w:rPr>
          <w:rFonts w:ascii="Arial" w:hAnsi="Arial" w:cs="Arial"/>
          <w:sz w:val="24"/>
          <w:szCs w:val="24"/>
          <w:rtl/>
        </w:rPr>
        <w:t xml:space="preserve"> 120 </w:t>
      </w:r>
      <w:r w:rsidRPr="00680923">
        <w:rPr>
          <w:rFonts w:ascii="Arial" w:hAnsi="Arial" w:cs="Arial" w:hint="cs"/>
          <w:sz w:val="24"/>
          <w:szCs w:val="24"/>
          <w:rtl/>
        </w:rPr>
        <w:t>کیلومتر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و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عمق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مادر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چاه</w:t>
      </w:r>
      <w:r w:rsidRPr="00680923">
        <w:rPr>
          <w:rFonts w:ascii="Arial" w:hAnsi="Arial" w:cs="Arial"/>
          <w:sz w:val="24"/>
          <w:szCs w:val="24"/>
          <w:rtl/>
        </w:rPr>
        <w:t xml:space="preserve"> 116 </w:t>
      </w:r>
      <w:r w:rsidRPr="00680923">
        <w:rPr>
          <w:rFonts w:ascii="Arial" w:hAnsi="Arial" w:cs="Arial" w:hint="cs"/>
          <w:sz w:val="24"/>
          <w:szCs w:val="24"/>
          <w:rtl/>
        </w:rPr>
        <w:t>متر</w:t>
      </w:r>
      <w:r w:rsidRPr="00680923">
        <w:rPr>
          <w:rFonts w:ascii="Arial" w:hAnsi="Arial" w:cs="Arial"/>
          <w:sz w:val="24"/>
          <w:szCs w:val="24"/>
          <w:rtl/>
        </w:rPr>
        <w:t>)</w:t>
      </w:r>
      <w:r w:rsidRPr="00680923">
        <w:rPr>
          <w:rFonts w:ascii="Arial" w:hAnsi="Arial" w:cs="Arial" w:hint="cs"/>
          <w:sz w:val="24"/>
          <w:szCs w:val="24"/>
          <w:rtl/>
        </w:rPr>
        <w:t>میرسد</w:t>
      </w:r>
      <w:r w:rsidRPr="00680923">
        <w:rPr>
          <w:rFonts w:ascii="Arial" w:hAnsi="Arial" w:cs="Arial"/>
          <w:sz w:val="24"/>
          <w:szCs w:val="24"/>
          <w:rtl/>
        </w:rPr>
        <w:t xml:space="preserve"> 12 </w:t>
      </w:r>
      <w:r w:rsidRPr="00680923">
        <w:rPr>
          <w:rFonts w:ascii="Arial" w:hAnsi="Arial" w:cs="Arial" w:hint="cs"/>
          <w:sz w:val="24"/>
          <w:szCs w:val="24"/>
          <w:rtl/>
        </w:rPr>
        <w:t>میلیارد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متر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مکعب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آب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شیرین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در</w:t>
      </w:r>
      <w:r w:rsidRPr="00680923">
        <w:rPr>
          <w:rFonts w:ascii="Arial" w:hAnsi="Arial" w:cs="Arial"/>
          <w:sz w:val="24"/>
          <w:szCs w:val="24"/>
          <w:rtl/>
        </w:rPr>
        <w:t xml:space="preserve"> 200 </w:t>
      </w:r>
      <w:r w:rsidRPr="00680923">
        <w:rPr>
          <w:rFonts w:ascii="Arial" w:hAnsi="Arial" w:cs="Arial" w:hint="cs"/>
          <w:sz w:val="24"/>
          <w:szCs w:val="24"/>
          <w:rtl/>
        </w:rPr>
        <w:t>روز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از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سال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که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دوران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کشت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و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آبیاری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است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از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دل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خاک‏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خارج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شده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و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بمصرف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زراعت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میرسد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و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این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مقدار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در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حدود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نصف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مجموع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آب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مورد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احتیاج‏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سطح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زیر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کشت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فعلی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ایران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است</w:t>
      </w:r>
      <w:r w:rsidRPr="00680923">
        <w:rPr>
          <w:rFonts w:ascii="Arial" w:hAnsi="Arial" w:cs="Arial"/>
          <w:sz w:val="24"/>
          <w:szCs w:val="24"/>
        </w:rPr>
        <w:t>.</w:t>
      </w:r>
    </w:p>
    <w:p w:rsidR="00680923" w:rsidRPr="00680923" w:rsidRDefault="00680923" w:rsidP="0068092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80923">
        <w:rPr>
          <w:rFonts w:ascii="Arial" w:hAnsi="Arial" w:cs="Arial"/>
          <w:sz w:val="24"/>
          <w:szCs w:val="24"/>
        </w:rPr>
        <w:t xml:space="preserve">11 </w:t>
      </w:r>
      <w:r w:rsidRPr="00680923">
        <w:rPr>
          <w:rFonts w:ascii="Arial" w:hAnsi="Arial" w:cs="Arial" w:hint="cs"/>
          <w:sz w:val="24"/>
          <w:szCs w:val="24"/>
          <w:rtl/>
        </w:rPr>
        <w:t>میلیارد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متر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مکعب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آب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رودخانه‏ها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عموما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با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ساختن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بندهای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حصیری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و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سنگی‏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و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خاکی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و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ندتا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با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مدرنترین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تأسیسات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آبیاری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و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در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دوره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زراعتی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هر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سال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قابل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مصرف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است</w:t>
      </w:r>
      <w:r w:rsidRPr="00680923">
        <w:rPr>
          <w:rFonts w:ascii="Arial" w:hAnsi="Arial" w:cs="Arial"/>
          <w:sz w:val="24"/>
          <w:szCs w:val="24"/>
          <w:rtl/>
        </w:rPr>
        <w:t>.</w:t>
      </w:r>
      <w:proofErr w:type="gramEnd"/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از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چاههای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عمیق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و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نیمه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عمیق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و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آرتزین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و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چشمه‏ها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که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جمعا</w:t>
      </w:r>
      <w:r w:rsidRPr="00680923">
        <w:rPr>
          <w:rFonts w:ascii="Arial" w:hAnsi="Arial" w:cs="Arial"/>
          <w:sz w:val="24"/>
          <w:szCs w:val="24"/>
          <w:rtl/>
        </w:rPr>
        <w:t xml:space="preserve"> 3000 </w:t>
      </w:r>
      <w:r w:rsidRPr="00680923">
        <w:rPr>
          <w:rFonts w:ascii="Arial" w:hAnsi="Arial" w:cs="Arial" w:hint="cs"/>
          <w:sz w:val="24"/>
          <w:szCs w:val="24"/>
          <w:rtl/>
        </w:rPr>
        <w:t>حلقه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برآورد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میشوند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نیز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در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حدود</w:t>
      </w:r>
      <w:r w:rsidRPr="00680923">
        <w:rPr>
          <w:rFonts w:ascii="Arial" w:hAnsi="Arial" w:cs="Arial"/>
          <w:sz w:val="24"/>
          <w:szCs w:val="24"/>
          <w:rtl/>
        </w:rPr>
        <w:t xml:space="preserve"> 2 </w:t>
      </w:r>
      <w:r w:rsidRPr="00680923">
        <w:rPr>
          <w:rFonts w:ascii="Arial" w:hAnsi="Arial" w:cs="Arial" w:hint="cs"/>
          <w:sz w:val="24"/>
          <w:szCs w:val="24"/>
          <w:rtl/>
        </w:rPr>
        <w:t>میلیارد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متر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مکعب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در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سال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بمصرف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میرسد</w:t>
      </w:r>
      <w:r w:rsidRPr="00680923">
        <w:rPr>
          <w:rFonts w:ascii="Arial" w:hAnsi="Arial" w:cs="Arial"/>
          <w:sz w:val="24"/>
          <w:szCs w:val="24"/>
        </w:rPr>
        <w:t>.</w:t>
      </w:r>
    </w:p>
    <w:p w:rsidR="00680923" w:rsidRPr="00680923" w:rsidRDefault="00680923" w:rsidP="00680923">
      <w:pPr>
        <w:bidi/>
        <w:jc w:val="both"/>
        <w:rPr>
          <w:rFonts w:ascii="Arial" w:hAnsi="Arial" w:cs="Arial"/>
          <w:sz w:val="24"/>
          <w:szCs w:val="24"/>
        </w:rPr>
      </w:pPr>
      <w:r w:rsidRPr="00680923">
        <w:rPr>
          <w:rFonts w:ascii="Arial" w:hAnsi="Arial" w:cs="Arial" w:hint="cs"/>
          <w:sz w:val="24"/>
          <w:szCs w:val="24"/>
          <w:rtl/>
        </w:rPr>
        <w:t>جز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مقادیر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فوق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که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در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طول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اعصار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و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قرون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از</w:t>
      </w:r>
      <w:r w:rsidRPr="00680923">
        <w:rPr>
          <w:rFonts w:ascii="Arial" w:hAnsi="Arial" w:cs="Arial"/>
          <w:sz w:val="24"/>
          <w:szCs w:val="24"/>
          <w:rtl/>
        </w:rPr>
        <w:t xml:space="preserve"> 2500 </w:t>
      </w:r>
      <w:r w:rsidRPr="00680923">
        <w:rPr>
          <w:rFonts w:ascii="Arial" w:hAnsi="Arial" w:cs="Arial" w:hint="cs"/>
          <w:sz w:val="24"/>
          <w:szCs w:val="24"/>
          <w:rtl/>
        </w:rPr>
        <w:t>سال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پیش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تا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امروز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مورد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استفاده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قرار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گرفته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و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میگیرد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بقیه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ذخائر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آب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شیرین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ایران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بصورت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سیل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و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طغیان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خروشان‏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و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سرکش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یا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از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مخازن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زیرزمینی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بصورت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غیرمرئی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بدریا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و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دریاچه‏ها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و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شوره‏زارها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و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کویر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منتهی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میشوند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و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وظیفهء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هر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ایرانی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علاقمند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بآبادی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مملکت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است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که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تا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سر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حد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امکان‏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از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تاریخ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طبیعی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بحساب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این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گنج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و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ثروت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ملی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جلوگیری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نماید</w:t>
      </w:r>
      <w:r w:rsidRPr="00680923">
        <w:rPr>
          <w:rFonts w:ascii="Arial" w:hAnsi="Arial" w:cs="Arial"/>
          <w:sz w:val="24"/>
          <w:szCs w:val="24"/>
        </w:rPr>
        <w:t>.</w:t>
      </w:r>
    </w:p>
    <w:p w:rsidR="00680923" w:rsidRPr="00680923" w:rsidRDefault="00680923" w:rsidP="00680923">
      <w:pPr>
        <w:bidi/>
        <w:jc w:val="both"/>
        <w:rPr>
          <w:rFonts w:ascii="Arial" w:hAnsi="Arial" w:cs="Arial"/>
          <w:sz w:val="24"/>
          <w:szCs w:val="24"/>
        </w:rPr>
      </w:pPr>
      <w:r w:rsidRPr="00680923">
        <w:rPr>
          <w:rFonts w:ascii="Arial" w:hAnsi="Arial" w:cs="Arial" w:hint="cs"/>
          <w:sz w:val="24"/>
          <w:szCs w:val="24"/>
          <w:rtl/>
        </w:rPr>
        <w:t>در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سیستم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آبیاری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فعلی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وسیلهء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انتقال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آب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بمزارع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صدها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هزار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کیلومتر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نهرها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و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مجاری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سرباز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خاکی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بدون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پوشش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و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آب‏بندی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است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که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با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مشخصات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بسیار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ابتدائی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حفر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شده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و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میلیاردها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متر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مکعب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آب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را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از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تبخیر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و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یا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نفوذ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در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زمین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بهدر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lastRenderedPageBreak/>
        <w:t>میدهند</w:t>
      </w:r>
      <w:r w:rsidRPr="00680923">
        <w:rPr>
          <w:rFonts w:ascii="Arial" w:hAnsi="Arial" w:cs="Arial"/>
          <w:sz w:val="24"/>
          <w:szCs w:val="24"/>
          <w:rtl/>
        </w:rPr>
        <w:t>-</w:t>
      </w:r>
      <w:r w:rsidRPr="00680923">
        <w:rPr>
          <w:rFonts w:ascii="Arial" w:hAnsi="Arial" w:cs="Arial" w:hint="cs"/>
          <w:sz w:val="24"/>
          <w:szCs w:val="24"/>
          <w:rtl/>
        </w:rPr>
        <w:t>از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بررسیهائی</w:t>
      </w:r>
      <w:r>
        <w:rPr>
          <w:rFonts w:ascii="Arial" w:hAnsi="Arial" w:cs="Arial"/>
          <w:sz w:val="24"/>
          <w:szCs w:val="24"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که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با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روش‏های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علمی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در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چند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طرح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آبیاری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درباره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تعیین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تلف،تبخیر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و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نفوذ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بعمل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آمده‏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معلوم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شده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است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که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میزان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تلف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و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آب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کاستی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حاصل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از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تبخیر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نفوذ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در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انهارومجاری‏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خاکی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در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حدود</w:t>
      </w:r>
      <w:r w:rsidRPr="00680923">
        <w:rPr>
          <w:rFonts w:ascii="Arial" w:hAnsi="Arial" w:cs="Arial"/>
          <w:sz w:val="24"/>
          <w:szCs w:val="24"/>
          <w:rtl/>
        </w:rPr>
        <w:t xml:space="preserve"> 30% </w:t>
      </w:r>
      <w:r w:rsidRPr="00680923">
        <w:rPr>
          <w:rFonts w:ascii="Arial" w:hAnsi="Arial" w:cs="Arial" w:hint="cs"/>
          <w:sz w:val="24"/>
          <w:szCs w:val="24"/>
          <w:rtl/>
        </w:rPr>
        <w:t>کل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مقدار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آب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است</w:t>
      </w:r>
      <w:r w:rsidRPr="00680923">
        <w:rPr>
          <w:rFonts w:ascii="Arial" w:hAnsi="Arial" w:cs="Arial"/>
          <w:sz w:val="24"/>
          <w:szCs w:val="24"/>
          <w:rtl/>
        </w:rPr>
        <w:t>-</w:t>
      </w:r>
      <w:r w:rsidRPr="00680923">
        <w:rPr>
          <w:rFonts w:ascii="Arial" w:hAnsi="Arial" w:cs="Arial" w:hint="cs"/>
          <w:sz w:val="24"/>
          <w:szCs w:val="24"/>
          <w:rtl/>
        </w:rPr>
        <w:t>تصور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میرود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این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رقم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کم‏وبیش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در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اکثر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انهارومجاری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آبیاری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مملکت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که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مورد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بررسی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قرار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نگرفته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نیز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صادق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باشد</w:t>
      </w:r>
      <w:r w:rsidRPr="00680923">
        <w:rPr>
          <w:rFonts w:ascii="Arial" w:hAnsi="Arial" w:cs="Arial"/>
          <w:sz w:val="24"/>
          <w:szCs w:val="24"/>
          <w:rtl/>
        </w:rPr>
        <w:t>.-</w:t>
      </w:r>
      <w:r w:rsidRPr="00680923">
        <w:rPr>
          <w:rFonts w:ascii="Arial" w:hAnsi="Arial" w:cs="Arial" w:hint="cs"/>
          <w:sz w:val="24"/>
          <w:szCs w:val="24"/>
          <w:rtl/>
        </w:rPr>
        <w:t>در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هیچیک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از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انهارومجاری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وسائل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کنترل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و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تنظیم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تعبیه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نشده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و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ثبت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و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ضبط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مرتبی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از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میزان‏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آب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و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چگونگی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تقسیم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آن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در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دست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نیست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و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کسانی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که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بنام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میرآب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و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آبیار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مسئول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ادارهء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انهار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هستند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بدون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داشتن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اطلاعات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علمی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ارقام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و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اعدادی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به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واحدهای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محلی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بنام</w:t>
      </w:r>
      <w:r w:rsidRPr="00680923">
        <w:rPr>
          <w:rFonts w:ascii="Arial" w:hAnsi="Arial" w:cs="Arial" w:hint="eastAsia"/>
          <w:sz w:val="24"/>
          <w:szCs w:val="24"/>
          <w:rtl/>
        </w:rPr>
        <w:t>«</w:t>
      </w:r>
      <w:r w:rsidRPr="00680923">
        <w:rPr>
          <w:rFonts w:ascii="Arial" w:hAnsi="Arial" w:cs="Arial" w:hint="cs"/>
          <w:sz w:val="24"/>
          <w:szCs w:val="24"/>
          <w:rtl/>
        </w:rPr>
        <w:t>سنگ</w:t>
      </w:r>
      <w:r w:rsidRPr="00680923">
        <w:rPr>
          <w:rFonts w:ascii="Arial" w:hAnsi="Arial" w:cs="Arial" w:hint="eastAsia"/>
          <w:sz w:val="24"/>
          <w:szCs w:val="24"/>
          <w:rtl/>
        </w:rPr>
        <w:t>»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ذکر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میکنند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که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تعاریف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روشنی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از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خود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واحد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اندازه‏گیری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سنگ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در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دست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نیست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مضافا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باینکه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برای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اندازه‏گیری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آب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براساس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همین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واحد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هم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آلات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و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ادواتی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روی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مجاری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تعبیه‏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نشده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و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همهء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ارقام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و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اعداد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نظری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است</w:t>
      </w:r>
      <w:r w:rsidRPr="00680923">
        <w:rPr>
          <w:rFonts w:ascii="Arial" w:hAnsi="Arial" w:cs="Arial"/>
          <w:sz w:val="24"/>
          <w:szCs w:val="24"/>
        </w:rPr>
        <w:t>.</w:t>
      </w:r>
    </w:p>
    <w:p w:rsidR="00680923" w:rsidRPr="00680923" w:rsidRDefault="00680923" w:rsidP="00680923">
      <w:pPr>
        <w:bidi/>
        <w:jc w:val="both"/>
        <w:rPr>
          <w:rFonts w:ascii="Arial" w:hAnsi="Arial" w:cs="Arial"/>
          <w:sz w:val="24"/>
          <w:szCs w:val="24"/>
        </w:rPr>
      </w:pPr>
      <w:r w:rsidRPr="00680923">
        <w:rPr>
          <w:rFonts w:ascii="Arial" w:hAnsi="Arial" w:cs="Arial" w:hint="cs"/>
          <w:sz w:val="24"/>
          <w:szCs w:val="24"/>
          <w:rtl/>
        </w:rPr>
        <w:t>کوچکترین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غفلت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در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امر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لایروبی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قنوات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که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در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معرض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ریزش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دائمی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خاک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و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خاشاک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سقف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و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دیوارهء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مجرا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میباشد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موجب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پر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شدن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کف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و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آب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کاستی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قابل‏ملاحظه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در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قنوات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میشود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زیرا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بطوریکه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میدانیم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قنوات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معمولا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در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بالاترین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سطح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آب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خانه‏های‏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زیرزمینی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حفر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میشوند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و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فقط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آن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قسمت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از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سطح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آب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خانه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که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بالای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کف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قنات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قرار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گرفته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و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ضخامت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آن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معمولا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در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حدود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نیم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متر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است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مؤثر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در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میزان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بده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بوده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و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قطرات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آب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از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لابلای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منافذ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زمین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در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مجرا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نفوذ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کرده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و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حاصل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جمع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این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قطرات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در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طول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چند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کیلومتر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مجرا</w:t>
      </w:r>
      <w:r w:rsidRPr="00680923">
        <w:rPr>
          <w:rFonts w:ascii="Arial" w:hAnsi="Arial" w:cs="Arial"/>
          <w:sz w:val="24"/>
          <w:szCs w:val="24"/>
          <w:rtl/>
        </w:rPr>
        <w:t xml:space="preserve"> 20-30 </w:t>
      </w:r>
      <w:r w:rsidRPr="00680923">
        <w:rPr>
          <w:rFonts w:ascii="Arial" w:hAnsi="Arial" w:cs="Arial" w:hint="cs"/>
          <w:sz w:val="24"/>
          <w:szCs w:val="24"/>
          <w:rtl/>
        </w:rPr>
        <w:t>لیتر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آب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در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ثانیه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میشود</w:t>
      </w:r>
      <w:r w:rsidRPr="00680923">
        <w:rPr>
          <w:rFonts w:ascii="Arial" w:hAnsi="Arial" w:cs="Arial"/>
          <w:sz w:val="24"/>
          <w:szCs w:val="24"/>
          <w:rtl/>
        </w:rPr>
        <w:t>-</w:t>
      </w:r>
      <w:r w:rsidRPr="00680923">
        <w:rPr>
          <w:rFonts w:ascii="Arial" w:hAnsi="Arial" w:cs="Arial" w:hint="cs"/>
          <w:sz w:val="24"/>
          <w:szCs w:val="24"/>
          <w:rtl/>
        </w:rPr>
        <w:t>با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این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توضیح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اگر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ضخامت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گل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و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لائی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که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در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کف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مجرا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جمع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میشود</w:t>
      </w:r>
      <w:r w:rsidRPr="00680923">
        <w:rPr>
          <w:rFonts w:ascii="Arial" w:hAnsi="Arial" w:cs="Arial"/>
          <w:sz w:val="24"/>
          <w:szCs w:val="24"/>
          <w:rtl/>
        </w:rPr>
        <w:t xml:space="preserve"> 10 </w:t>
      </w:r>
      <w:r w:rsidRPr="00680923">
        <w:rPr>
          <w:rFonts w:ascii="Arial" w:hAnsi="Arial" w:cs="Arial" w:hint="cs"/>
          <w:sz w:val="24"/>
          <w:szCs w:val="24"/>
          <w:rtl/>
        </w:rPr>
        <w:t>سانتی‏متر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ارتفاع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را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اشغال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کند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از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نفوذ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تا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یک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ثلث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آب‏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زیرزمینی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جلوگیری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میشود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باین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دلیل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تقریبا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روی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تمام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قنوات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دائر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در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قسمت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اعظم‏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سال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و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در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بعضی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موارد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بطور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دائم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یک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چرخ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مقنی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دست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بکار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لایروبی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است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که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عمل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دشوار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و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پرخرجی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میباشد</w:t>
      </w:r>
      <w:r w:rsidRPr="00680923">
        <w:rPr>
          <w:rFonts w:ascii="Arial" w:hAnsi="Arial" w:cs="Arial"/>
          <w:sz w:val="24"/>
          <w:szCs w:val="24"/>
          <w:rtl/>
        </w:rPr>
        <w:t>-</w:t>
      </w:r>
      <w:r w:rsidRPr="00680923">
        <w:rPr>
          <w:rFonts w:ascii="Arial" w:hAnsi="Arial" w:cs="Arial" w:hint="cs"/>
          <w:sz w:val="24"/>
          <w:szCs w:val="24"/>
          <w:rtl/>
        </w:rPr>
        <w:t>از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طرفی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عدم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توجه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در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پاک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کردن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نهرهائی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که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آب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را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به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مزارع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منتقل‏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میکنند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موجب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تقلیل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ظرفیت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انتقال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مجرا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شده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و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آبیکه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با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این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همه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زحمت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بدست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آمده‏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از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نهری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که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ظرفیت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کافی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ندارد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سرریز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و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تلف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شده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و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در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بیابانها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هرز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میرود</w:t>
      </w:r>
      <w:r w:rsidRPr="00680923">
        <w:rPr>
          <w:rFonts w:ascii="Arial" w:hAnsi="Arial" w:cs="Arial"/>
          <w:sz w:val="24"/>
          <w:szCs w:val="24"/>
        </w:rPr>
        <w:t>.</w:t>
      </w:r>
    </w:p>
    <w:p w:rsidR="00680923" w:rsidRPr="00680923" w:rsidRDefault="00680923" w:rsidP="00680923">
      <w:pPr>
        <w:bidi/>
        <w:jc w:val="both"/>
        <w:rPr>
          <w:rFonts w:ascii="Arial" w:hAnsi="Arial" w:cs="Arial"/>
          <w:sz w:val="24"/>
          <w:szCs w:val="24"/>
        </w:rPr>
      </w:pPr>
      <w:r w:rsidRPr="00680923">
        <w:rPr>
          <w:rFonts w:ascii="Arial" w:hAnsi="Arial" w:cs="Arial" w:hint="cs"/>
          <w:sz w:val="24"/>
          <w:szCs w:val="24"/>
          <w:rtl/>
        </w:rPr>
        <w:t>آب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رودخانه‏ها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نیز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از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طریق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احداث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بندهای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خاکی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و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سبدی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و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سنگی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منحرف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و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وارد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انهار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میشود</w:t>
      </w:r>
      <w:r w:rsidRPr="00680923">
        <w:rPr>
          <w:rFonts w:ascii="Arial" w:hAnsi="Arial" w:cs="Arial"/>
          <w:sz w:val="24"/>
          <w:szCs w:val="24"/>
          <w:rtl/>
        </w:rPr>
        <w:t>-</w:t>
      </w:r>
      <w:r w:rsidRPr="00680923">
        <w:rPr>
          <w:rFonts w:ascii="Arial" w:hAnsi="Arial" w:cs="Arial" w:hint="cs"/>
          <w:sz w:val="24"/>
          <w:szCs w:val="24"/>
          <w:rtl/>
        </w:rPr>
        <w:t>این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نوع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تأسیسات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که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عموما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پس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از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هر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سیل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بهاره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باید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تعمیر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و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تجدید</w:t>
      </w:r>
      <w:r>
        <w:rPr>
          <w:rFonts w:ascii="Arial" w:hAnsi="Arial" w:cs="Arial"/>
          <w:sz w:val="24"/>
          <w:szCs w:val="24"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شوند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قابل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ارزیابی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و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تقویم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نیستند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ولی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بهر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ترتیب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با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استفاده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از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این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وسائل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سطح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آب‏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رودخانه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بالا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آمده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و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آب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به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نهرها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سوار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میشود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و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با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این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وسائل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ابتدائی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آب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موردنیاز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صدها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هزار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هکتار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مزارع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آبی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تأمین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میشوند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بدون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اینکه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کوچکترین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وسیله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اندازه‏گیری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و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تنظیم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تعبیه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شده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باشد</w:t>
      </w:r>
      <w:r w:rsidRPr="00680923">
        <w:rPr>
          <w:rFonts w:ascii="Arial" w:hAnsi="Arial" w:cs="Arial"/>
          <w:sz w:val="24"/>
          <w:szCs w:val="24"/>
        </w:rPr>
        <w:t>.</w:t>
      </w:r>
    </w:p>
    <w:p w:rsidR="00680923" w:rsidRPr="00680923" w:rsidRDefault="00680923" w:rsidP="00680923">
      <w:pPr>
        <w:bidi/>
        <w:jc w:val="both"/>
        <w:rPr>
          <w:rFonts w:ascii="Arial" w:hAnsi="Arial" w:cs="Arial"/>
          <w:sz w:val="24"/>
          <w:szCs w:val="24"/>
        </w:rPr>
      </w:pPr>
      <w:r w:rsidRPr="00680923">
        <w:rPr>
          <w:rFonts w:ascii="Arial" w:hAnsi="Arial" w:cs="Arial" w:hint="cs"/>
          <w:sz w:val="24"/>
          <w:szCs w:val="24"/>
          <w:rtl/>
        </w:rPr>
        <w:t>از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سال</w:t>
      </w:r>
      <w:r w:rsidRPr="00680923">
        <w:rPr>
          <w:rFonts w:ascii="Arial" w:hAnsi="Arial" w:cs="Arial"/>
          <w:sz w:val="24"/>
          <w:szCs w:val="24"/>
          <w:rtl/>
        </w:rPr>
        <w:t xml:space="preserve"> 1315 </w:t>
      </w:r>
      <w:r w:rsidRPr="00680923">
        <w:rPr>
          <w:rFonts w:ascii="Arial" w:hAnsi="Arial" w:cs="Arial" w:hint="cs"/>
          <w:sz w:val="24"/>
          <w:szCs w:val="24"/>
          <w:rtl/>
        </w:rPr>
        <w:t>ببعد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که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برای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اولین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بار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در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ایران</w:t>
      </w:r>
      <w:r w:rsidRPr="00680923">
        <w:rPr>
          <w:rFonts w:ascii="Arial" w:hAnsi="Arial" w:cs="Arial"/>
          <w:sz w:val="24"/>
          <w:szCs w:val="24"/>
          <w:rtl/>
        </w:rPr>
        <w:t>(</w:t>
      </w:r>
      <w:r w:rsidRPr="00680923">
        <w:rPr>
          <w:rFonts w:ascii="Arial" w:hAnsi="Arial" w:cs="Arial" w:hint="cs"/>
          <w:sz w:val="24"/>
          <w:szCs w:val="24"/>
          <w:rtl/>
        </w:rPr>
        <w:t>پس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از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دوران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باستان</w:t>
      </w:r>
      <w:r w:rsidRPr="00680923">
        <w:rPr>
          <w:rFonts w:ascii="Arial" w:hAnsi="Arial" w:cs="Arial"/>
          <w:sz w:val="24"/>
          <w:szCs w:val="24"/>
          <w:rtl/>
        </w:rPr>
        <w:t>)</w:t>
      </w:r>
      <w:r w:rsidRPr="00680923">
        <w:rPr>
          <w:rFonts w:ascii="Arial" w:hAnsi="Arial" w:cs="Arial" w:hint="cs"/>
          <w:sz w:val="24"/>
          <w:szCs w:val="24"/>
          <w:rtl/>
        </w:rPr>
        <w:t>ادارهء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آبیاری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و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سدسازی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احداث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شد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تدریجا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نیز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تأسیسات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مدرن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سدهای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انحرافی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و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مجاری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پوشش‏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شده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و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حفر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چاههای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عمیق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و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بالاخره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تونلهای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آب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و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سدهای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متوسط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و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بزرگ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و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مراکز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تولید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نیروی‏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برق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از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آب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بوجود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آمده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بطوریکه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میتوان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گفت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تا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آخر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سال</w:t>
      </w:r>
      <w:r w:rsidRPr="00680923">
        <w:rPr>
          <w:rFonts w:ascii="Arial" w:hAnsi="Arial" w:cs="Arial"/>
          <w:sz w:val="24"/>
          <w:szCs w:val="24"/>
          <w:rtl/>
        </w:rPr>
        <w:t xml:space="preserve"> 42 </w:t>
      </w:r>
      <w:r w:rsidRPr="00680923">
        <w:rPr>
          <w:rFonts w:ascii="Arial" w:hAnsi="Arial" w:cs="Arial" w:hint="cs"/>
          <w:sz w:val="24"/>
          <w:szCs w:val="24"/>
          <w:rtl/>
        </w:rPr>
        <w:t>جمعا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در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حدود</w:t>
      </w:r>
      <w:r w:rsidRPr="00680923">
        <w:rPr>
          <w:rFonts w:ascii="Arial" w:hAnsi="Arial" w:cs="Arial"/>
          <w:sz w:val="24"/>
          <w:szCs w:val="24"/>
          <w:rtl/>
        </w:rPr>
        <w:t xml:space="preserve"> 23 </w:t>
      </w:r>
      <w:r w:rsidRPr="00680923">
        <w:rPr>
          <w:rFonts w:ascii="Arial" w:hAnsi="Arial" w:cs="Arial" w:hint="cs"/>
          <w:sz w:val="24"/>
          <w:szCs w:val="24"/>
          <w:rtl/>
        </w:rPr>
        <w:t>میلیارد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ریال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در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این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راه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سرمایه‏گزاری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دولتی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شده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که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علیرغم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انتقادات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معدودی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افراد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مغرض‏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یا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بی‏اطلاع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نتایج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قابل‏توجه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و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عظیمی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در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طریق‏آبادی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مملکت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و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توسعه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و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رشد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اقتصادی‏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عاید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نموده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است</w:t>
      </w:r>
      <w:r w:rsidRPr="00680923">
        <w:rPr>
          <w:rFonts w:ascii="Arial" w:hAnsi="Arial" w:cs="Arial"/>
          <w:sz w:val="24"/>
          <w:szCs w:val="24"/>
          <w:rtl/>
        </w:rPr>
        <w:t>.-</w:t>
      </w:r>
      <w:r w:rsidRPr="00680923">
        <w:rPr>
          <w:rFonts w:ascii="Arial" w:hAnsi="Arial" w:cs="Arial" w:hint="cs"/>
          <w:sz w:val="24"/>
          <w:szCs w:val="24"/>
          <w:rtl/>
        </w:rPr>
        <w:t>با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این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تأسیسات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در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حدود</w:t>
      </w:r>
      <w:r w:rsidRPr="00680923">
        <w:rPr>
          <w:rFonts w:ascii="Arial" w:hAnsi="Arial" w:cs="Arial"/>
          <w:sz w:val="24"/>
          <w:szCs w:val="24"/>
          <w:rtl/>
        </w:rPr>
        <w:t xml:space="preserve"> 5 </w:t>
      </w:r>
      <w:r w:rsidRPr="00680923">
        <w:rPr>
          <w:rFonts w:ascii="Arial" w:hAnsi="Arial" w:cs="Arial" w:hint="cs"/>
          <w:sz w:val="24"/>
          <w:szCs w:val="24"/>
          <w:rtl/>
        </w:rPr>
        <w:t>میلیارد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متر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مکعب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سیلاب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رودخانه‏ها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که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بهدر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میرفت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مهار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شده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و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این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مقدار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آب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کافی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برای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آبیاری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نیم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میلیون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هکتار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اراضی‏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زراعتی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جدید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است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و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فعلا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قدرت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الکتریکی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نصب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شدهء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مملکت</w:t>
      </w:r>
      <w:r w:rsidRPr="00680923">
        <w:rPr>
          <w:rFonts w:ascii="Arial" w:hAnsi="Arial" w:cs="Arial"/>
          <w:sz w:val="24"/>
          <w:szCs w:val="24"/>
          <w:rtl/>
        </w:rPr>
        <w:t xml:space="preserve"> 265000 </w:t>
      </w:r>
      <w:r w:rsidRPr="00680923">
        <w:rPr>
          <w:rFonts w:ascii="Arial" w:hAnsi="Arial" w:cs="Arial" w:hint="cs"/>
          <w:sz w:val="24"/>
          <w:szCs w:val="24"/>
          <w:rtl/>
        </w:rPr>
        <w:t>کیلووات‏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افزایش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یافته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که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در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بالا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بردن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قدرت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تولیدی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روستاها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و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تجهیز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صنایع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و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شهرها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بنیروی‏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برق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اثر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قابل‏ملاحظه‏ای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داشته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و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خواهد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داشت</w:t>
      </w:r>
      <w:r w:rsidRPr="00680923">
        <w:rPr>
          <w:rFonts w:ascii="Arial" w:hAnsi="Arial" w:cs="Arial"/>
          <w:sz w:val="24"/>
          <w:szCs w:val="24"/>
        </w:rPr>
        <w:t>.</w:t>
      </w:r>
    </w:p>
    <w:p w:rsidR="00680923" w:rsidRPr="00680923" w:rsidRDefault="00680923" w:rsidP="00680923">
      <w:pPr>
        <w:bidi/>
        <w:jc w:val="both"/>
        <w:rPr>
          <w:rFonts w:ascii="Arial" w:hAnsi="Arial" w:cs="Arial"/>
          <w:sz w:val="24"/>
          <w:szCs w:val="24"/>
        </w:rPr>
      </w:pPr>
      <w:r w:rsidRPr="00680923">
        <w:rPr>
          <w:rFonts w:ascii="Arial" w:hAnsi="Arial" w:cs="Arial" w:hint="cs"/>
          <w:sz w:val="24"/>
          <w:szCs w:val="24"/>
          <w:rtl/>
        </w:rPr>
        <w:t>ادیب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برومند</w:t>
      </w:r>
    </w:p>
    <w:p w:rsidR="00680923" w:rsidRPr="00680923" w:rsidRDefault="00680923" w:rsidP="00680923">
      <w:pPr>
        <w:bidi/>
        <w:jc w:val="both"/>
        <w:rPr>
          <w:rFonts w:ascii="Arial" w:hAnsi="Arial" w:cs="Arial"/>
          <w:sz w:val="24"/>
          <w:szCs w:val="24"/>
        </w:rPr>
      </w:pPr>
      <w:r w:rsidRPr="00680923">
        <w:rPr>
          <w:rFonts w:ascii="Arial" w:hAnsi="Arial" w:cs="Arial"/>
          <w:sz w:val="24"/>
          <w:szCs w:val="24"/>
        </w:rPr>
        <w:t>(</w:t>
      </w:r>
      <w:r w:rsidRPr="00680923">
        <w:rPr>
          <w:rFonts w:ascii="Arial" w:hAnsi="Arial" w:cs="Arial" w:hint="cs"/>
          <w:sz w:val="24"/>
          <w:szCs w:val="24"/>
          <w:rtl/>
        </w:rPr>
        <w:t>آفتاب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حسن</w:t>
      </w:r>
      <w:r w:rsidRPr="00680923">
        <w:rPr>
          <w:rFonts w:ascii="Arial" w:hAnsi="Arial" w:cs="Arial"/>
          <w:sz w:val="24"/>
          <w:szCs w:val="24"/>
        </w:rPr>
        <w:t>)</w:t>
      </w:r>
    </w:p>
    <w:p w:rsidR="005C402B" w:rsidRPr="00680923" w:rsidRDefault="00680923" w:rsidP="00680923">
      <w:pPr>
        <w:bidi/>
        <w:jc w:val="both"/>
        <w:rPr>
          <w:rFonts w:ascii="Arial" w:hAnsi="Arial" w:cs="Arial"/>
          <w:sz w:val="24"/>
          <w:szCs w:val="24"/>
          <w:rtl/>
        </w:rPr>
      </w:pPr>
      <w:r w:rsidRPr="00680923">
        <w:rPr>
          <w:rFonts w:ascii="Arial" w:hAnsi="Arial" w:cs="Arial" w:hint="cs"/>
          <w:sz w:val="24"/>
          <w:szCs w:val="24"/>
          <w:rtl/>
        </w:rPr>
        <w:t>ای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یار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ماهرو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چه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خوش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از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در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درآمدی‏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بیمار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عشق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را،بسر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بستر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آمدی‏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روحم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بتن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نبود،چو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رفتی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ز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کوی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انس‏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جان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عزیز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بودی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و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در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پیکر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آمدی‏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یکدم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نبود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خاطرم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آسوده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از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فراق‏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آسوده‏خاطرم،که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مرا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بر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سر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آمدی‏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نازم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ترا،که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دوش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بگلگشت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خاطرم‏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همچون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نسیم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صبح،نوازشگر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آمدی‏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ای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آفتاب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حسن،بویسرانه‏ام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بتاب‏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کز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مشرق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امید،بشفقت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برآمدی‏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خرم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دیم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که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با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تو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بگردشگه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آمدم‏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آنجا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که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مشکبو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چو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گل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صد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پر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آمدی‏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آنجا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که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لاله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سر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زده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بود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از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کنار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جوی‏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وز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لاله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بس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نکوتر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و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دلجوتر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آمدی‏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منظور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من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توئی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و</w:t>
      </w:r>
      <w:r w:rsidRPr="00680923">
        <w:rPr>
          <w:rFonts w:ascii="Arial" w:hAnsi="Arial" w:cs="Arial"/>
          <w:sz w:val="24"/>
          <w:szCs w:val="24"/>
          <w:rtl/>
        </w:rPr>
        <w:t>(</w:t>
      </w:r>
      <w:r w:rsidRPr="00680923">
        <w:rPr>
          <w:rFonts w:ascii="Arial" w:hAnsi="Arial" w:cs="Arial" w:hint="cs"/>
          <w:sz w:val="24"/>
          <w:szCs w:val="24"/>
          <w:rtl/>
        </w:rPr>
        <w:t>ادیب</w:t>
      </w:r>
      <w:r w:rsidRPr="00680923">
        <w:rPr>
          <w:rFonts w:ascii="Arial" w:hAnsi="Arial" w:cs="Arial"/>
          <w:sz w:val="24"/>
          <w:szCs w:val="24"/>
          <w:rtl/>
        </w:rPr>
        <w:t>)</w:t>
      </w:r>
      <w:r w:rsidRPr="00680923">
        <w:rPr>
          <w:rFonts w:ascii="Arial" w:hAnsi="Arial" w:cs="Arial" w:hint="cs"/>
          <w:sz w:val="24"/>
          <w:szCs w:val="24"/>
          <w:rtl/>
        </w:rPr>
        <w:t>از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برای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تو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بسرود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این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ترانه،که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خوش‏منظر</w:t>
      </w:r>
      <w:r w:rsidRPr="00680923">
        <w:rPr>
          <w:rFonts w:ascii="Arial" w:hAnsi="Arial" w:cs="Arial"/>
          <w:sz w:val="24"/>
          <w:szCs w:val="24"/>
          <w:rtl/>
        </w:rPr>
        <w:t xml:space="preserve"> </w:t>
      </w:r>
      <w:r w:rsidRPr="00680923">
        <w:rPr>
          <w:rFonts w:ascii="Arial" w:hAnsi="Arial" w:cs="Arial" w:hint="cs"/>
          <w:sz w:val="24"/>
          <w:szCs w:val="24"/>
          <w:rtl/>
        </w:rPr>
        <w:t>آمدی</w:t>
      </w:r>
    </w:p>
    <w:sectPr w:rsidR="005C402B" w:rsidRPr="00680923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55BDD"/>
    <w:rsid w:val="000555A8"/>
    <w:rsid w:val="000657AB"/>
    <w:rsid w:val="00091C38"/>
    <w:rsid w:val="000F5054"/>
    <w:rsid w:val="00155701"/>
    <w:rsid w:val="001B4F3B"/>
    <w:rsid w:val="001B6F5E"/>
    <w:rsid w:val="00224D12"/>
    <w:rsid w:val="002621B5"/>
    <w:rsid w:val="00267D19"/>
    <w:rsid w:val="002C34F2"/>
    <w:rsid w:val="002D3E6F"/>
    <w:rsid w:val="002D4B62"/>
    <w:rsid w:val="00313D65"/>
    <w:rsid w:val="00314D78"/>
    <w:rsid w:val="00371E7A"/>
    <w:rsid w:val="00385777"/>
    <w:rsid w:val="003A0323"/>
    <w:rsid w:val="003A4E2D"/>
    <w:rsid w:val="003B1241"/>
    <w:rsid w:val="003F2A5A"/>
    <w:rsid w:val="00411932"/>
    <w:rsid w:val="00563B9E"/>
    <w:rsid w:val="00570AA5"/>
    <w:rsid w:val="005C402B"/>
    <w:rsid w:val="005D3CF7"/>
    <w:rsid w:val="005E704C"/>
    <w:rsid w:val="00612A1B"/>
    <w:rsid w:val="006132B4"/>
    <w:rsid w:val="00680923"/>
    <w:rsid w:val="006B3374"/>
    <w:rsid w:val="006E5073"/>
    <w:rsid w:val="00776F79"/>
    <w:rsid w:val="008632E5"/>
    <w:rsid w:val="008731FF"/>
    <w:rsid w:val="00877878"/>
    <w:rsid w:val="0088798C"/>
    <w:rsid w:val="00893A1F"/>
    <w:rsid w:val="00894AE4"/>
    <w:rsid w:val="008D4CD3"/>
    <w:rsid w:val="008E1E3E"/>
    <w:rsid w:val="009054FA"/>
    <w:rsid w:val="00942A0D"/>
    <w:rsid w:val="0094767B"/>
    <w:rsid w:val="009A5E38"/>
    <w:rsid w:val="009E6C94"/>
    <w:rsid w:val="00A16AC3"/>
    <w:rsid w:val="00A502AC"/>
    <w:rsid w:val="00A57F01"/>
    <w:rsid w:val="00AC2A65"/>
    <w:rsid w:val="00AD5234"/>
    <w:rsid w:val="00B435AC"/>
    <w:rsid w:val="00B55BDD"/>
    <w:rsid w:val="00B6367D"/>
    <w:rsid w:val="00BB29A3"/>
    <w:rsid w:val="00C14F6D"/>
    <w:rsid w:val="00C2636B"/>
    <w:rsid w:val="00C62271"/>
    <w:rsid w:val="00C65E85"/>
    <w:rsid w:val="00CC6D8B"/>
    <w:rsid w:val="00CD2E44"/>
    <w:rsid w:val="00CD305E"/>
    <w:rsid w:val="00D51E38"/>
    <w:rsid w:val="00D938A1"/>
    <w:rsid w:val="00DD1508"/>
    <w:rsid w:val="00E47031"/>
    <w:rsid w:val="00E800B6"/>
    <w:rsid w:val="00E85714"/>
    <w:rsid w:val="00E87B6B"/>
    <w:rsid w:val="00EB5E5E"/>
    <w:rsid w:val="00EC7FE6"/>
    <w:rsid w:val="00F4795F"/>
    <w:rsid w:val="00F715C2"/>
    <w:rsid w:val="00F77B75"/>
    <w:rsid w:val="00FD3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paragraph" w:styleId="Heading4">
    <w:name w:val="heading 4"/>
    <w:basedOn w:val="Normal"/>
    <w:link w:val="Heading4Char"/>
    <w:uiPriority w:val="9"/>
    <w:qFormat/>
    <w:rsid w:val="000F50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F505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F5054"/>
    <w:rPr>
      <w:color w:val="0000FF"/>
      <w:u w:val="single"/>
    </w:rPr>
  </w:style>
  <w:style w:type="character" w:customStyle="1" w:styleId="pagecount">
    <w:name w:val="pagecount"/>
    <w:basedOn w:val="DefaultParagraphFont"/>
    <w:rsid w:val="000F5054"/>
  </w:style>
  <w:style w:type="character" w:customStyle="1" w:styleId="pageno">
    <w:name w:val="pageno"/>
    <w:basedOn w:val="DefaultParagraphFont"/>
    <w:rsid w:val="000F5054"/>
  </w:style>
  <w:style w:type="character" w:customStyle="1" w:styleId="magsimg">
    <w:name w:val="magsimg"/>
    <w:basedOn w:val="DefaultParagraphFont"/>
    <w:rsid w:val="000F5054"/>
  </w:style>
  <w:style w:type="paragraph" w:styleId="NormalWeb">
    <w:name w:val="Normal (Web)"/>
    <w:basedOn w:val="Normal"/>
    <w:uiPriority w:val="99"/>
    <w:semiHidden/>
    <w:unhideWhenUsed/>
    <w:rsid w:val="000F5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0F5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6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1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0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1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0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5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87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2012-02-05T17:56:00Z</dcterms:created>
  <dcterms:modified xsi:type="dcterms:W3CDTF">2012-02-05T17:56:00Z</dcterms:modified>
</cp:coreProperties>
</file>